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D2B7F" w14:textId="77777777" w:rsidR="00E137EC" w:rsidRPr="00484B79" w:rsidRDefault="00AA0E0A" w:rsidP="006F08B3">
      <w:pPr>
        <w:jc w:val="center"/>
        <w:rPr>
          <w:rFonts w:asciiTheme="minorEastAsia" w:hAnsiTheme="minorEastAsia"/>
          <w:b/>
          <w:bCs/>
          <w:sz w:val="32"/>
          <w:szCs w:val="28"/>
        </w:rPr>
      </w:pPr>
      <w:r w:rsidRPr="00484B79">
        <w:rPr>
          <w:rFonts w:asciiTheme="minorEastAsia" w:hAnsiTheme="minorEastAsia" w:hint="eastAsia"/>
          <w:b/>
          <w:bCs/>
          <w:sz w:val="32"/>
          <w:szCs w:val="28"/>
        </w:rPr>
        <w:t>参</w:t>
      </w:r>
      <w:r w:rsidRPr="00484B79">
        <w:rPr>
          <w:rFonts w:asciiTheme="minorEastAsia" w:hAnsiTheme="minorEastAsia"/>
          <w:b/>
          <w:bCs/>
          <w:sz w:val="32"/>
          <w:szCs w:val="28"/>
        </w:rPr>
        <w:t xml:space="preserve"> </w:t>
      </w:r>
      <w:r w:rsidRPr="00484B79">
        <w:rPr>
          <w:rFonts w:asciiTheme="minorEastAsia" w:hAnsiTheme="minorEastAsia" w:hint="eastAsia"/>
          <w:b/>
          <w:bCs/>
          <w:sz w:val="32"/>
          <w:szCs w:val="28"/>
        </w:rPr>
        <w:t>加</w:t>
      </w:r>
      <w:r w:rsidRPr="00484B79">
        <w:rPr>
          <w:rFonts w:asciiTheme="minorEastAsia" w:hAnsiTheme="minorEastAsia"/>
          <w:b/>
          <w:bCs/>
          <w:sz w:val="32"/>
          <w:szCs w:val="28"/>
        </w:rPr>
        <w:t xml:space="preserve"> </w:t>
      </w:r>
      <w:r w:rsidRPr="00484B79">
        <w:rPr>
          <w:rFonts w:asciiTheme="minorEastAsia" w:hAnsiTheme="minorEastAsia" w:hint="eastAsia"/>
          <w:b/>
          <w:bCs/>
          <w:sz w:val="32"/>
          <w:szCs w:val="28"/>
        </w:rPr>
        <w:t>申</w:t>
      </w:r>
      <w:r w:rsidRPr="00484B79">
        <w:rPr>
          <w:rFonts w:asciiTheme="minorEastAsia" w:hAnsiTheme="minorEastAsia"/>
          <w:b/>
          <w:bCs/>
          <w:sz w:val="32"/>
          <w:szCs w:val="28"/>
        </w:rPr>
        <w:t xml:space="preserve"> </w:t>
      </w:r>
      <w:r w:rsidRPr="00484B79">
        <w:rPr>
          <w:rFonts w:asciiTheme="minorEastAsia" w:hAnsiTheme="minorEastAsia" w:hint="eastAsia"/>
          <w:b/>
          <w:bCs/>
          <w:sz w:val="32"/>
          <w:szCs w:val="28"/>
        </w:rPr>
        <w:t>込</w:t>
      </w:r>
      <w:r w:rsidRPr="00484B79">
        <w:rPr>
          <w:rFonts w:asciiTheme="minorEastAsia" w:hAnsiTheme="minorEastAsia"/>
          <w:b/>
          <w:bCs/>
          <w:sz w:val="32"/>
          <w:szCs w:val="28"/>
        </w:rPr>
        <w:t xml:space="preserve"> </w:t>
      </w:r>
      <w:r w:rsidRPr="00484B79">
        <w:rPr>
          <w:rFonts w:asciiTheme="minorEastAsia" w:hAnsiTheme="minorEastAsia" w:hint="eastAsia"/>
          <w:b/>
          <w:bCs/>
          <w:sz w:val="32"/>
          <w:szCs w:val="28"/>
        </w:rPr>
        <w:t>書</w:t>
      </w:r>
    </w:p>
    <w:p w14:paraId="1D0A6C86" w14:textId="77777777" w:rsidR="00E137EC" w:rsidRPr="00484B79" w:rsidRDefault="00AA0E0A" w:rsidP="006F08B3">
      <w:pPr>
        <w:jc w:val="right"/>
        <w:rPr>
          <w:rFonts w:asciiTheme="minorEastAsia" w:hAnsiTheme="minorEastAsia"/>
          <w:sz w:val="24"/>
          <w:szCs w:val="24"/>
        </w:rPr>
      </w:pPr>
      <w:r w:rsidRPr="00484B79">
        <w:rPr>
          <w:rFonts w:asciiTheme="minorEastAsia" w:hAnsiTheme="minorEastAsia" w:hint="eastAsia"/>
          <w:sz w:val="24"/>
          <w:szCs w:val="24"/>
        </w:rPr>
        <w:t xml:space="preserve">令和 </w:t>
      </w:r>
      <w:r w:rsidR="00E137EC" w:rsidRPr="00484B79">
        <w:rPr>
          <w:rFonts w:asciiTheme="minorEastAsia" w:hAnsiTheme="minorEastAsia" w:hint="eastAsia"/>
          <w:sz w:val="24"/>
          <w:szCs w:val="24"/>
        </w:rPr>
        <w:t xml:space="preserve">　</w:t>
      </w:r>
      <w:r w:rsidRPr="00484B79">
        <w:rPr>
          <w:rFonts w:asciiTheme="minorEastAsia" w:hAnsiTheme="minorEastAsia" w:hint="eastAsia"/>
          <w:sz w:val="24"/>
          <w:szCs w:val="24"/>
        </w:rPr>
        <w:t>年</w:t>
      </w:r>
      <w:r w:rsidR="00E137EC" w:rsidRPr="00484B79">
        <w:rPr>
          <w:rFonts w:asciiTheme="minorEastAsia" w:hAnsiTheme="minorEastAsia" w:hint="eastAsia"/>
          <w:sz w:val="24"/>
          <w:szCs w:val="24"/>
        </w:rPr>
        <w:t xml:space="preserve">　</w:t>
      </w:r>
      <w:r w:rsidRPr="00484B79">
        <w:rPr>
          <w:rFonts w:asciiTheme="minorEastAsia" w:hAnsiTheme="minorEastAsia" w:hint="eastAsia"/>
          <w:sz w:val="24"/>
          <w:szCs w:val="24"/>
        </w:rPr>
        <w:t xml:space="preserve"> 月</w:t>
      </w:r>
      <w:r w:rsidR="00E137EC" w:rsidRPr="00484B79">
        <w:rPr>
          <w:rFonts w:asciiTheme="minorEastAsia" w:hAnsiTheme="minorEastAsia" w:hint="eastAsia"/>
          <w:sz w:val="24"/>
          <w:szCs w:val="24"/>
        </w:rPr>
        <w:t xml:space="preserve">　</w:t>
      </w:r>
      <w:r w:rsidRPr="00484B79">
        <w:rPr>
          <w:rFonts w:asciiTheme="minorEastAsia" w:hAnsiTheme="minorEastAsia" w:hint="eastAsia"/>
          <w:sz w:val="24"/>
          <w:szCs w:val="24"/>
        </w:rPr>
        <w:t xml:space="preserve"> 日</w:t>
      </w:r>
    </w:p>
    <w:p w14:paraId="55A04919" w14:textId="77777777" w:rsidR="00DA0E8F" w:rsidRPr="00484B79" w:rsidRDefault="00DA0E8F" w:rsidP="00AA0E0A">
      <w:pPr>
        <w:rPr>
          <w:rFonts w:asciiTheme="minorEastAsia" w:hAnsiTheme="minorEastAsia"/>
          <w:sz w:val="24"/>
          <w:szCs w:val="24"/>
        </w:rPr>
      </w:pPr>
    </w:p>
    <w:p w14:paraId="41F80D73" w14:textId="0FF249E7" w:rsidR="00DA0E8F" w:rsidRPr="00484B79" w:rsidRDefault="00AA0E0A" w:rsidP="00AA0E0A">
      <w:pPr>
        <w:rPr>
          <w:rFonts w:asciiTheme="minorEastAsia" w:hAnsiTheme="minorEastAsia"/>
          <w:sz w:val="24"/>
          <w:szCs w:val="24"/>
        </w:rPr>
      </w:pPr>
      <w:r w:rsidRPr="00484B79">
        <w:rPr>
          <w:rFonts w:asciiTheme="minorEastAsia" w:hAnsiTheme="minorEastAsia" w:hint="eastAsia"/>
          <w:sz w:val="24"/>
          <w:szCs w:val="24"/>
        </w:rPr>
        <w:t>社会福祉法人</w:t>
      </w:r>
      <w:r w:rsidR="00E137EC" w:rsidRPr="00484B79">
        <w:rPr>
          <w:rFonts w:asciiTheme="minorEastAsia" w:hAnsiTheme="minorEastAsia" w:hint="eastAsia"/>
          <w:sz w:val="24"/>
          <w:szCs w:val="24"/>
        </w:rPr>
        <w:t>桑名市社会福祉協議</w:t>
      </w:r>
      <w:r w:rsidR="00DA0E8F" w:rsidRPr="00484B79">
        <w:rPr>
          <w:rFonts w:asciiTheme="minorEastAsia" w:hAnsiTheme="minorEastAsia" w:hint="eastAsia"/>
          <w:sz w:val="24"/>
          <w:szCs w:val="24"/>
        </w:rPr>
        <w:t>会長　宛</w:t>
      </w:r>
    </w:p>
    <w:p w14:paraId="1DD18921" w14:textId="77777777" w:rsidR="00E137EC" w:rsidRDefault="00E137EC" w:rsidP="00E137EC">
      <w:pPr>
        <w:rPr>
          <w:rFonts w:asciiTheme="minorEastAsia" w:hAnsiTheme="minorEastAsia"/>
          <w:sz w:val="24"/>
          <w:szCs w:val="24"/>
        </w:rPr>
      </w:pPr>
    </w:p>
    <w:p w14:paraId="283589CB" w14:textId="77777777" w:rsidR="00C459A4" w:rsidRPr="00484B79" w:rsidRDefault="00C459A4" w:rsidP="00E137EC">
      <w:pPr>
        <w:rPr>
          <w:rFonts w:asciiTheme="minorEastAsia" w:hAnsiTheme="minorEastAsia" w:hint="eastAsia"/>
          <w:sz w:val="24"/>
          <w:szCs w:val="24"/>
        </w:rPr>
      </w:pPr>
    </w:p>
    <w:p w14:paraId="0A868511" w14:textId="77777777" w:rsidR="00AA0E0A" w:rsidRPr="00484B79" w:rsidRDefault="00AA0E0A" w:rsidP="006F08B3">
      <w:pPr>
        <w:wordWrap w:val="0"/>
        <w:spacing w:line="360" w:lineRule="auto"/>
        <w:jc w:val="right"/>
        <w:rPr>
          <w:rFonts w:asciiTheme="minorEastAsia" w:hAnsiTheme="minorEastAsia"/>
          <w:sz w:val="24"/>
          <w:szCs w:val="24"/>
        </w:rPr>
      </w:pPr>
      <w:r w:rsidRPr="00484B79">
        <w:rPr>
          <w:rFonts w:asciiTheme="minorEastAsia" w:hAnsiTheme="minorEastAsia" w:hint="eastAsia"/>
          <w:sz w:val="24"/>
          <w:szCs w:val="24"/>
        </w:rPr>
        <w:t>住所</w:t>
      </w:r>
      <w:r w:rsidR="0006072A" w:rsidRPr="00484B79">
        <w:rPr>
          <w:rFonts w:asciiTheme="minorEastAsia" w:hAnsiTheme="minorEastAsia" w:hint="eastAsia"/>
          <w:sz w:val="24"/>
          <w:szCs w:val="24"/>
        </w:rPr>
        <w:t xml:space="preserve">　　　　　　　　　　</w:t>
      </w:r>
      <w:r w:rsidR="00E137EC" w:rsidRPr="00484B79">
        <w:rPr>
          <w:rFonts w:asciiTheme="minorEastAsia" w:hAnsiTheme="minorEastAsia" w:hint="eastAsia"/>
          <w:sz w:val="24"/>
          <w:szCs w:val="24"/>
        </w:rPr>
        <w:t xml:space="preserve">　　　　　　　　</w:t>
      </w:r>
    </w:p>
    <w:p w14:paraId="65AB9AFD" w14:textId="77777777" w:rsidR="00AA0E0A" w:rsidRPr="00484B79" w:rsidRDefault="00AA0E0A" w:rsidP="006F08B3">
      <w:pPr>
        <w:wordWrap w:val="0"/>
        <w:spacing w:line="360" w:lineRule="auto"/>
        <w:jc w:val="right"/>
        <w:rPr>
          <w:rFonts w:asciiTheme="minorEastAsia" w:hAnsiTheme="minorEastAsia"/>
          <w:sz w:val="24"/>
          <w:szCs w:val="24"/>
        </w:rPr>
      </w:pPr>
      <w:r w:rsidRPr="00484B79">
        <w:rPr>
          <w:rFonts w:asciiTheme="minorEastAsia" w:hAnsiTheme="minorEastAsia" w:hint="eastAsia"/>
          <w:sz w:val="24"/>
          <w:szCs w:val="24"/>
        </w:rPr>
        <w:t>商号又は名称</w:t>
      </w:r>
      <w:r w:rsidR="0006072A" w:rsidRPr="00484B79">
        <w:rPr>
          <w:rFonts w:asciiTheme="minorEastAsia" w:hAnsiTheme="minorEastAsia" w:hint="eastAsia"/>
          <w:sz w:val="24"/>
          <w:szCs w:val="24"/>
        </w:rPr>
        <w:t xml:space="preserve">　　　　　　</w:t>
      </w:r>
      <w:r w:rsidR="00E137EC" w:rsidRPr="00484B79">
        <w:rPr>
          <w:rFonts w:asciiTheme="minorEastAsia" w:hAnsiTheme="minorEastAsia" w:hint="eastAsia"/>
          <w:sz w:val="24"/>
          <w:szCs w:val="24"/>
        </w:rPr>
        <w:t xml:space="preserve">　　　　　　　　</w:t>
      </w:r>
    </w:p>
    <w:p w14:paraId="0365D67F" w14:textId="77777777" w:rsidR="00AA0E0A" w:rsidRPr="00484B79" w:rsidRDefault="00AA0E0A" w:rsidP="006F08B3">
      <w:pPr>
        <w:spacing w:line="360" w:lineRule="auto"/>
        <w:jc w:val="right"/>
        <w:rPr>
          <w:rFonts w:asciiTheme="minorEastAsia" w:hAnsiTheme="minorEastAsia"/>
          <w:sz w:val="24"/>
          <w:szCs w:val="24"/>
        </w:rPr>
      </w:pPr>
      <w:r w:rsidRPr="00484B79">
        <w:rPr>
          <w:rFonts w:asciiTheme="minorEastAsia" w:hAnsiTheme="minorEastAsia" w:hint="eastAsia"/>
          <w:sz w:val="24"/>
          <w:szCs w:val="24"/>
        </w:rPr>
        <w:t xml:space="preserve">代表者名 </w:t>
      </w:r>
      <w:r w:rsidR="0006072A" w:rsidRPr="00484B79">
        <w:rPr>
          <w:rFonts w:asciiTheme="minorEastAsia" w:hAnsiTheme="minorEastAsia" w:hint="eastAsia"/>
          <w:sz w:val="24"/>
          <w:szCs w:val="24"/>
        </w:rPr>
        <w:t xml:space="preserve">　　　　　　 </w:t>
      </w:r>
      <w:r w:rsidR="00E137EC" w:rsidRPr="00484B79">
        <w:rPr>
          <w:rFonts w:asciiTheme="minorEastAsia" w:hAnsiTheme="minorEastAsia" w:hint="eastAsia"/>
          <w:sz w:val="24"/>
          <w:szCs w:val="24"/>
        </w:rPr>
        <w:t xml:space="preserve">　　　　　　　　</w:t>
      </w:r>
      <w:r w:rsidRPr="00484B79">
        <w:rPr>
          <w:rFonts w:asciiTheme="minorEastAsia" w:hAnsiTheme="minorEastAsia" w:hint="eastAsia"/>
          <w:sz w:val="24"/>
          <w:szCs w:val="24"/>
        </w:rPr>
        <w:t>印</w:t>
      </w:r>
    </w:p>
    <w:p w14:paraId="74E27FE7" w14:textId="77777777" w:rsidR="00E137EC" w:rsidRDefault="00E137EC" w:rsidP="00AA0E0A">
      <w:pPr>
        <w:rPr>
          <w:rFonts w:asciiTheme="minorEastAsia" w:hAnsiTheme="minorEastAsia"/>
          <w:sz w:val="24"/>
          <w:szCs w:val="24"/>
        </w:rPr>
      </w:pPr>
    </w:p>
    <w:p w14:paraId="3857403D" w14:textId="77777777" w:rsidR="00C459A4" w:rsidRPr="00484B79" w:rsidRDefault="00C459A4" w:rsidP="00AA0E0A">
      <w:pPr>
        <w:rPr>
          <w:rFonts w:asciiTheme="minorEastAsia" w:hAnsiTheme="minorEastAsia" w:hint="eastAsia"/>
          <w:sz w:val="24"/>
          <w:szCs w:val="24"/>
        </w:rPr>
      </w:pPr>
    </w:p>
    <w:p w14:paraId="3051C2D8" w14:textId="77777777" w:rsidR="00AA0E0A" w:rsidRPr="00484B79" w:rsidRDefault="00E137EC" w:rsidP="00E137EC">
      <w:pPr>
        <w:ind w:firstLineChars="100" w:firstLine="240"/>
        <w:rPr>
          <w:rFonts w:asciiTheme="minorEastAsia" w:hAnsiTheme="minorEastAsia"/>
          <w:sz w:val="24"/>
          <w:szCs w:val="24"/>
        </w:rPr>
      </w:pPr>
      <w:r w:rsidRPr="00484B79">
        <w:rPr>
          <w:rFonts w:asciiTheme="minorEastAsia" w:hAnsiTheme="minorEastAsia" w:hint="eastAsia"/>
          <w:sz w:val="24"/>
          <w:szCs w:val="24"/>
        </w:rPr>
        <w:t>社会福祉法人桑名市社会福祉協議会給食業務委託</w:t>
      </w:r>
      <w:r w:rsidR="00AA0E0A" w:rsidRPr="00484B79">
        <w:rPr>
          <w:rFonts w:asciiTheme="minorEastAsia" w:hAnsiTheme="minorEastAsia" w:hint="eastAsia"/>
          <w:sz w:val="24"/>
          <w:szCs w:val="24"/>
        </w:rPr>
        <w:t>事業者選定に係るプ</w:t>
      </w:r>
      <w:r w:rsidR="006F08B3" w:rsidRPr="00484B79">
        <w:rPr>
          <w:rFonts w:asciiTheme="minorEastAsia" w:hAnsiTheme="minorEastAsia" w:hint="eastAsia"/>
          <w:sz w:val="24"/>
          <w:szCs w:val="24"/>
        </w:rPr>
        <w:t>ロポーザルに</w:t>
      </w:r>
      <w:r w:rsidR="00AA0E0A" w:rsidRPr="00484B79">
        <w:rPr>
          <w:rFonts w:asciiTheme="minorEastAsia" w:hAnsiTheme="minorEastAsia" w:hint="eastAsia"/>
          <w:sz w:val="24"/>
          <w:szCs w:val="24"/>
        </w:rPr>
        <w:t>参加したいので申し込みします。</w:t>
      </w:r>
    </w:p>
    <w:p w14:paraId="4BACB11C" w14:textId="77777777" w:rsidR="00AA0E0A" w:rsidRPr="00484B79" w:rsidRDefault="00E137EC" w:rsidP="00E137EC">
      <w:pPr>
        <w:ind w:firstLineChars="100" w:firstLine="240"/>
        <w:rPr>
          <w:rFonts w:asciiTheme="minorEastAsia" w:hAnsiTheme="minorEastAsia"/>
          <w:sz w:val="24"/>
          <w:szCs w:val="24"/>
        </w:rPr>
      </w:pPr>
      <w:r w:rsidRPr="00484B79">
        <w:rPr>
          <w:rFonts w:asciiTheme="minorEastAsia" w:hAnsiTheme="minorEastAsia" w:hint="eastAsia"/>
          <w:sz w:val="24"/>
          <w:szCs w:val="24"/>
        </w:rPr>
        <w:t>なお、申込に際し、実施要綱に定められた下記応募資格を満たしていることを</w:t>
      </w:r>
      <w:r w:rsidR="006F08B3" w:rsidRPr="00484B79">
        <w:rPr>
          <w:rFonts w:asciiTheme="minorEastAsia" w:hAnsiTheme="minorEastAsia" w:hint="eastAsia"/>
          <w:sz w:val="24"/>
          <w:szCs w:val="24"/>
        </w:rPr>
        <w:t>申し添えます。</w:t>
      </w:r>
    </w:p>
    <w:p w14:paraId="3B135471" w14:textId="77777777" w:rsidR="00E137EC" w:rsidRPr="00484B79" w:rsidRDefault="00E137EC" w:rsidP="00E137EC">
      <w:pPr>
        <w:jc w:val="center"/>
        <w:rPr>
          <w:rFonts w:asciiTheme="minorEastAsia" w:hAnsiTheme="minorEastAsia"/>
          <w:sz w:val="24"/>
          <w:szCs w:val="24"/>
        </w:rPr>
      </w:pPr>
      <w:r w:rsidRPr="00484B79">
        <w:rPr>
          <w:rFonts w:asciiTheme="minorEastAsia" w:hAnsiTheme="minorEastAsia"/>
          <w:sz w:val="24"/>
          <w:szCs w:val="24"/>
        </w:rPr>
        <w:t>記</w:t>
      </w:r>
    </w:p>
    <w:p w14:paraId="6F9B41A6" w14:textId="77777777" w:rsidR="0006072A" w:rsidRPr="00484B79" w:rsidRDefault="0006072A" w:rsidP="00AA0E0A">
      <w:pPr>
        <w:rPr>
          <w:rFonts w:asciiTheme="minorEastAsia" w:hAnsiTheme="minorEastAsia"/>
          <w:sz w:val="24"/>
          <w:szCs w:val="24"/>
        </w:rPr>
      </w:pPr>
    </w:p>
    <w:p w14:paraId="797CDDA3" w14:textId="493D7F35" w:rsidR="006F08B3" w:rsidRPr="00484B79" w:rsidRDefault="006F08B3" w:rsidP="006F08B3">
      <w:pPr>
        <w:rPr>
          <w:rFonts w:asciiTheme="minorEastAsia" w:hAnsiTheme="minorEastAsia"/>
          <w:sz w:val="24"/>
          <w:szCs w:val="24"/>
        </w:rPr>
      </w:pPr>
      <w:r w:rsidRPr="00484B79">
        <w:rPr>
          <w:rFonts w:asciiTheme="minorEastAsia" w:hAnsiTheme="minorEastAsia" w:hint="eastAsia"/>
          <w:sz w:val="24"/>
          <w:szCs w:val="24"/>
        </w:rPr>
        <w:t>（</w:t>
      </w:r>
      <w:r w:rsidR="00A76267" w:rsidRPr="00484B79">
        <w:rPr>
          <w:rFonts w:asciiTheme="minorEastAsia" w:hAnsiTheme="minorEastAsia" w:hint="eastAsia"/>
          <w:sz w:val="24"/>
          <w:szCs w:val="24"/>
        </w:rPr>
        <w:t>１</w:t>
      </w:r>
      <w:r w:rsidRPr="00484B79">
        <w:rPr>
          <w:rFonts w:asciiTheme="minorEastAsia" w:hAnsiTheme="minorEastAsia" w:hint="eastAsia"/>
          <w:sz w:val="24"/>
          <w:szCs w:val="24"/>
        </w:rPr>
        <w:t>）過去５年間に高齢者、障害者、児童に係る施設での給食業務実績を</w:t>
      </w:r>
    </w:p>
    <w:p w14:paraId="464F9F7D"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有していること。</w:t>
      </w:r>
    </w:p>
    <w:p w14:paraId="77A66030" w14:textId="5745F8E2" w:rsidR="006F08B3" w:rsidRPr="00484B79" w:rsidRDefault="006F08B3" w:rsidP="006F08B3">
      <w:pPr>
        <w:rPr>
          <w:rFonts w:asciiTheme="minorEastAsia" w:hAnsiTheme="minorEastAsia"/>
          <w:sz w:val="24"/>
          <w:szCs w:val="24"/>
        </w:rPr>
      </w:pPr>
      <w:r w:rsidRPr="00484B79">
        <w:rPr>
          <w:rFonts w:asciiTheme="minorEastAsia" w:hAnsiTheme="minorEastAsia" w:hint="eastAsia"/>
          <w:sz w:val="24"/>
          <w:szCs w:val="24"/>
        </w:rPr>
        <w:t>（</w:t>
      </w:r>
      <w:r w:rsidR="00A76267" w:rsidRPr="00484B79">
        <w:rPr>
          <w:rFonts w:asciiTheme="minorEastAsia" w:hAnsiTheme="minorEastAsia" w:hint="eastAsia"/>
          <w:sz w:val="24"/>
          <w:szCs w:val="24"/>
        </w:rPr>
        <w:t>２</w:t>
      </w:r>
      <w:r w:rsidRPr="00484B79">
        <w:rPr>
          <w:rFonts w:asciiTheme="minorEastAsia" w:hAnsiTheme="minorEastAsia" w:hint="eastAsia"/>
          <w:sz w:val="24"/>
          <w:szCs w:val="24"/>
        </w:rPr>
        <w:t>）地方自治法施行令第１６７条の４第１項の規定に該当しない者である</w:t>
      </w:r>
    </w:p>
    <w:p w14:paraId="44C51337"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こと。</w:t>
      </w:r>
    </w:p>
    <w:p w14:paraId="577EEF88" w14:textId="3269CDC5" w:rsidR="006F08B3" w:rsidRPr="00484B79" w:rsidRDefault="006F08B3" w:rsidP="006F08B3">
      <w:pPr>
        <w:rPr>
          <w:rFonts w:asciiTheme="minorEastAsia" w:hAnsiTheme="minorEastAsia"/>
          <w:sz w:val="24"/>
          <w:szCs w:val="24"/>
        </w:rPr>
      </w:pPr>
      <w:r w:rsidRPr="00484B79">
        <w:rPr>
          <w:rFonts w:asciiTheme="minorEastAsia" w:hAnsiTheme="minorEastAsia" w:hint="eastAsia"/>
          <w:sz w:val="24"/>
          <w:szCs w:val="24"/>
        </w:rPr>
        <w:t>（</w:t>
      </w:r>
      <w:r w:rsidR="00A76267" w:rsidRPr="00484B79">
        <w:rPr>
          <w:rFonts w:asciiTheme="minorEastAsia" w:hAnsiTheme="minorEastAsia" w:hint="eastAsia"/>
          <w:sz w:val="24"/>
          <w:szCs w:val="24"/>
        </w:rPr>
        <w:t>３</w:t>
      </w:r>
      <w:r w:rsidRPr="00484B79">
        <w:rPr>
          <w:rFonts w:asciiTheme="minorEastAsia" w:hAnsiTheme="minorEastAsia" w:hint="eastAsia"/>
          <w:sz w:val="24"/>
          <w:szCs w:val="24"/>
        </w:rPr>
        <w:t>）三重県暴力団排除措置要綱に基づき暴力団関係者であるとの認定を</w:t>
      </w:r>
    </w:p>
    <w:p w14:paraId="3BB82A58"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受け、契約排除措置中の者でないこと。</w:t>
      </w:r>
    </w:p>
    <w:p w14:paraId="233D4810" w14:textId="2007C5FA" w:rsidR="006F08B3" w:rsidRPr="00484B79" w:rsidRDefault="006F08B3" w:rsidP="006F08B3">
      <w:pPr>
        <w:rPr>
          <w:rFonts w:asciiTheme="minorEastAsia" w:hAnsiTheme="minorEastAsia"/>
          <w:sz w:val="24"/>
          <w:szCs w:val="24"/>
        </w:rPr>
      </w:pPr>
      <w:r w:rsidRPr="00484B79">
        <w:rPr>
          <w:rFonts w:asciiTheme="minorEastAsia" w:hAnsiTheme="minorEastAsia" w:hint="eastAsia"/>
          <w:sz w:val="24"/>
          <w:szCs w:val="24"/>
        </w:rPr>
        <w:t>（</w:t>
      </w:r>
      <w:r w:rsidR="00A76267" w:rsidRPr="00484B79">
        <w:rPr>
          <w:rFonts w:asciiTheme="minorEastAsia" w:hAnsiTheme="minorEastAsia" w:hint="eastAsia"/>
          <w:sz w:val="24"/>
          <w:szCs w:val="24"/>
        </w:rPr>
        <w:t>４</w:t>
      </w:r>
      <w:r w:rsidRPr="00484B79">
        <w:rPr>
          <w:rFonts w:asciiTheme="minorEastAsia" w:hAnsiTheme="minorEastAsia" w:hint="eastAsia"/>
          <w:sz w:val="24"/>
          <w:szCs w:val="24"/>
        </w:rPr>
        <w:t>）会社更生法に基づく更生手続開始の申立て、民事再生法に基づく再生</w:t>
      </w:r>
    </w:p>
    <w:p w14:paraId="01025C57"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手続開始の申立て又は破産法に基づく破産手続開始の申立てがなされ</w:t>
      </w:r>
    </w:p>
    <w:p w14:paraId="529D36DE"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ていない者であること。ただし、会社更生法に基づく更生手続又は民事</w:t>
      </w:r>
    </w:p>
    <w:p w14:paraId="744EC481"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再生法に基づく再生手続の開始申立てによる手続開始決定日以降に、</w:t>
      </w:r>
    </w:p>
    <w:p w14:paraId="0CD576B6"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三重県の入札参加資格に係る再審査を受けており、更生計画の認可が</w:t>
      </w:r>
    </w:p>
    <w:p w14:paraId="7437E2AE"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決定した者又は再生計画の認可の決定が確定した者については、当該</w:t>
      </w:r>
    </w:p>
    <w:p w14:paraId="1F0020C1" w14:textId="77777777" w:rsidR="006F08B3" w:rsidRPr="00484B79"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申立てがなされていない者とみなす。</w:t>
      </w:r>
    </w:p>
    <w:p w14:paraId="62F5432F" w14:textId="6542BF44" w:rsidR="006F08B3" w:rsidRPr="00484B79" w:rsidRDefault="006F08B3" w:rsidP="006F08B3">
      <w:pPr>
        <w:rPr>
          <w:rFonts w:asciiTheme="minorEastAsia" w:hAnsiTheme="minorEastAsia"/>
          <w:sz w:val="24"/>
          <w:szCs w:val="24"/>
        </w:rPr>
      </w:pPr>
      <w:r w:rsidRPr="00484B79">
        <w:rPr>
          <w:rFonts w:asciiTheme="minorEastAsia" w:hAnsiTheme="minorEastAsia" w:hint="eastAsia"/>
          <w:sz w:val="24"/>
          <w:szCs w:val="24"/>
        </w:rPr>
        <w:t>（</w:t>
      </w:r>
      <w:r w:rsidR="00A76267" w:rsidRPr="00484B79">
        <w:rPr>
          <w:rFonts w:asciiTheme="minorEastAsia" w:hAnsiTheme="minorEastAsia" w:hint="eastAsia"/>
          <w:sz w:val="24"/>
          <w:szCs w:val="24"/>
        </w:rPr>
        <w:t>５</w:t>
      </w:r>
      <w:r w:rsidRPr="00484B79">
        <w:rPr>
          <w:rFonts w:asciiTheme="minorEastAsia" w:hAnsiTheme="minorEastAsia" w:hint="eastAsia"/>
          <w:sz w:val="24"/>
          <w:szCs w:val="24"/>
        </w:rPr>
        <w:t>）手形又は小切手の不渡り等により銀行取引が停止されていない者で</w:t>
      </w:r>
    </w:p>
    <w:p w14:paraId="761F4F51" w14:textId="77777777" w:rsidR="006F08B3" w:rsidRDefault="006F08B3" w:rsidP="006F08B3">
      <w:pPr>
        <w:ind w:firstLineChars="300" w:firstLine="720"/>
        <w:rPr>
          <w:rFonts w:asciiTheme="minorEastAsia" w:hAnsiTheme="minorEastAsia"/>
          <w:sz w:val="24"/>
          <w:szCs w:val="24"/>
        </w:rPr>
      </w:pPr>
      <w:r w:rsidRPr="00484B79">
        <w:rPr>
          <w:rFonts w:asciiTheme="minorEastAsia" w:hAnsiTheme="minorEastAsia" w:hint="eastAsia"/>
          <w:sz w:val="24"/>
          <w:szCs w:val="24"/>
        </w:rPr>
        <w:t>あること。</w:t>
      </w:r>
    </w:p>
    <w:p w14:paraId="60B1BC37" w14:textId="77777777" w:rsidR="00C459A4" w:rsidRPr="00484B79" w:rsidRDefault="00C459A4" w:rsidP="00C459A4">
      <w:pPr>
        <w:rPr>
          <w:rFonts w:asciiTheme="minorEastAsia" w:hAnsiTheme="minorEastAsia" w:hint="eastAsia"/>
          <w:sz w:val="24"/>
          <w:szCs w:val="24"/>
        </w:rPr>
      </w:pPr>
    </w:p>
    <w:p w14:paraId="2A32D030" w14:textId="77777777" w:rsidR="00AA0E0A" w:rsidRPr="00296A87" w:rsidRDefault="006F08B3" w:rsidP="006F08B3">
      <w:pPr>
        <w:jc w:val="right"/>
        <w:rPr>
          <w:rFonts w:asciiTheme="minorEastAsia" w:hAnsiTheme="minorEastAsia"/>
          <w:sz w:val="24"/>
          <w:szCs w:val="24"/>
        </w:rPr>
      </w:pPr>
      <w:r>
        <w:rPr>
          <w:rFonts w:asciiTheme="minorEastAsia" w:hAnsiTheme="minorEastAsia"/>
          <w:sz w:val="24"/>
          <w:szCs w:val="24"/>
        </w:rPr>
        <w:t>以上</w:t>
      </w:r>
    </w:p>
    <w:sectPr w:rsidR="00AA0E0A" w:rsidRPr="00296A87" w:rsidSect="000C62CC">
      <w:footerReference w:type="default" r:id="rId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E9FC7" w14:textId="77777777" w:rsidR="005D3EDF" w:rsidRDefault="005D3EDF" w:rsidP="0015232A">
      <w:r>
        <w:separator/>
      </w:r>
    </w:p>
  </w:endnote>
  <w:endnote w:type="continuationSeparator" w:id="0">
    <w:p w14:paraId="5FB0DED5" w14:textId="77777777" w:rsidR="005D3EDF" w:rsidRDefault="005D3EDF" w:rsidP="0015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88733" w14:textId="164B2A72" w:rsidR="008672F5" w:rsidRDefault="008672F5" w:rsidP="00C459A4">
    <w:pPr>
      <w:pStyle w:val="a6"/>
    </w:pPr>
  </w:p>
  <w:p w14:paraId="38CDE984" w14:textId="77777777" w:rsidR="008672F5" w:rsidRDefault="008672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2E6AD" w14:textId="77777777" w:rsidR="005D3EDF" w:rsidRDefault="005D3EDF" w:rsidP="0015232A">
      <w:r>
        <w:separator/>
      </w:r>
    </w:p>
  </w:footnote>
  <w:footnote w:type="continuationSeparator" w:id="0">
    <w:p w14:paraId="1854A1E6" w14:textId="77777777" w:rsidR="005D3EDF" w:rsidRDefault="005D3EDF" w:rsidP="00152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0A"/>
    <w:rsid w:val="0006072A"/>
    <w:rsid w:val="00063F91"/>
    <w:rsid w:val="00091BE9"/>
    <w:rsid w:val="000C5DC9"/>
    <w:rsid w:val="000C62CC"/>
    <w:rsid w:val="000D12ED"/>
    <w:rsid w:val="000D17EB"/>
    <w:rsid w:val="0015232A"/>
    <w:rsid w:val="00186542"/>
    <w:rsid w:val="00197BA7"/>
    <w:rsid w:val="001A1372"/>
    <w:rsid w:val="00296A87"/>
    <w:rsid w:val="002E74FE"/>
    <w:rsid w:val="00335438"/>
    <w:rsid w:val="003D24B9"/>
    <w:rsid w:val="00413D3B"/>
    <w:rsid w:val="00440AF9"/>
    <w:rsid w:val="00442F77"/>
    <w:rsid w:val="00450DBB"/>
    <w:rsid w:val="004615F9"/>
    <w:rsid w:val="00466BEA"/>
    <w:rsid w:val="00473A58"/>
    <w:rsid w:val="00484B79"/>
    <w:rsid w:val="004932AD"/>
    <w:rsid w:val="004D2042"/>
    <w:rsid w:val="005064E4"/>
    <w:rsid w:val="00537A30"/>
    <w:rsid w:val="005476BC"/>
    <w:rsid w:val="0056740E"/>
    <w:rsid w:val="005D3EDF"/>
    <w:rsid w:val="00605974"/>
    <w:rsid w:val="00696A78"/>
    <w:rsid w:val="006B70D9"/>
    <w:rsid w:val="006E78BD"/>
    <w:rsid w:val="006F08B3"/>
    <w:rsid w:val="00720142"/>
    <w:rsid w:val="00722103"/>
    <w:rsid w:val="0075407C"/>
    <w:rsid w:val="00770A03"/>
    <w:rsid w:val="00786638"/>
    <w:rsid w:val="007943B3"/>
    <w:rsid w:val="007C3700"/>
    <w:rsid w:val="007E208F"/>
    <w:rsid w:val="008256E2"/>
    <w:rsid w:val="0084743D"/>
    <w:rsid w:val="00865522"/>
    <w:rsid w:val="00866061"/>
    <w:rsid w:val="008672F5"/>
    <w:rsid w:val="00867EBE"/>
    <w:rsid w:val="00871850"/>
    <w:rsid w:val="0087542D"/>
    <w:rsid w:val="00876ED7"/>
    <w:rsid w:val="00897F55"/>
    <w:rsid w:val="008D18D0"/>
    <w:rsid w:val="00901355"/>
    <w:rsid w:val="009405E2"/>
    <w:rsid w:val="009542C3"/>
    <w:rsid w:val="00954D4C"/>
    <w:rsid w:val="0097698A"/>
    <w:rsid w:val="00987F4E"/>
    <w:rsid w:val="009B62CD"/>
    <w:rsid w:val="009E460F"/>
    <w:rsid w:val="00A35EFE"/>
    <w:rsid w:val="00A52C14"/>
    <w:rsid w:val="00A76267"/>
    <w:rsid w:val="00A76B7F"/>
    <w:rsid w:val="00AA0E0A"/>
    <w:rsid w:val="00AC41B6"/>
    <w:rsid w:val="00AE6839"/>
    <w:rsid w:val="00AF21FA"/>
    <w:rsid w:val="00B154F6"/>
    <w:rsid w:val="00B37676"/>
    <w:rsid w:val="00B55610"/>
    <w:rsid w:val="00B70A9C"/>
    <w:rsid w:val="00B7606C"/>
    <w:rsid w:val="00BC2323"/>
    <w:rsid w:val="00C11FC5"/>
    <w:rsid w:val="00C23163"/>
    <w:rsid w:val="00C459A4"/>
    <w:rsid w:val="00CD0785"/>
    <w:rsid w:val="00D161A5"/>
    <w:rsid w:val="00D200D6"/>
    <w:rsid w:val="00D71653"/>
    <w:rsid w:val="00D7538F"/>
    <w:rsid w:val="00DA0E8F"/>
    <w:rsid w:val="00DE2C5F"/>
    <w:rsid w:val="00E137EC"/>
    <w:rsid w:val="00E47DFB"/>
    <w:rsid w:val="00E845A9"/>
    <w:rsid w:val="00E94CDC"/>
    <w:rsid w:val="00E97AD0"/>
    <w:rsid w:val="00F66F70"/>
    <w:rsid w:val="00F958E0"/>
    <w:rsid w:val="00FF0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AE3B8F"/>
  <w15:chartTrackingRefBased/>
  <w15:docId w15:val="{BE517D72-66B4-459C-9118-735F5859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86542"/>
  </w:style>
  <w:style w:type="paragraph" w:styleId="a4">
    <w:name w:val="header"/>
    <w:basedOn w:val="a"/>
    <w:link w:val="a5"/>
    <w:uiPriority w:val="99"/>
    <w:unhideWhenUsed/>
    <w:rsid w:val="0015232A"/>
    <w:pPr>
      <w:tabs>
        <w:tab w:val="center" w:pos="4252"/>
        <w:tab w:val="right" w:pos="8504"/>
      </w:tabs>
      <w:snapToGrid w:val="0"/>
    </w:pPr>
  </w:style>
  <w:style w:type="character" w:customStyle="1" w:styleId="a5">
    <w:name w:val="ヘッダー (文字)"/>
    <w:basedOn w:val="a0"/>
    <w:link w:val="a4"/>
    <w:uiPriority w:val="99"/>
    <w:rsid w:val="0015232A"/>
  </w:style>
  <w:style w:type="paragraph" w:styleId="a6">
    <w:name w:val="footer"/>
    <w:basedOn w:val="a"/>
    <w:link w:val="a7"/>
    <w:uiPriority w:val="99"/>
    <w:unhideWhenUsed/>
    <w:rsid w:val="0015232A"/>
    <w:pPr>
      <w:tabs>
        <w:tab w:val="center" w:pos="4252"/>
        <w:tab w:val="right" w:pos="8504"/>
      </w:tabs>
      <w:snapToGrid w:val="0"/>
    </w:pPr>
  </w:style>
  <w:style w:type="character" w:customStyle="1" w:styleId="a7">
    <w:name w:val="フッター (文字)"/>
    <w:basedOn w:val="a0"/>
    <w:link w:val="a6"/>
    <w:uiPriority w:val="99"/>
    <w:rsid w:val="0015232A"/>
  </w:style>
  <w:style w:type="character" w:styleId="a8">
    <w:name w:val="annotation reference"/>
    <w:basedOn w:val="a0"/>
    <w:uiPriority w:val="99"/>
    <w:semiHidden/>
    <w:unhideWhenUsed/>
    <w:rsid w:val="00537A30"/>
    <w:rPr>
      <w:sz w:val="18"/>
      <w:szCs w:val="18"/>
    </w:rPr>
  </w:style>
  <w:style w:type="paragraph" w:styleId="a9">
    <w:name w:val="annotation text"/>
    <w:basedOn w:val="a"/>
    <w:link w:val="aa"/>
    <w:uiPriority w:val="99"/>
    <w:unhideWhenUsed/>
    <w:rsid w:val="00537A30"/>
    <w:pPr>
      <w:jc w:val="left"/>
    </w:pPr>
  </w:style>
  <w:style w:type="character" w:customStyle="1" w:styleId="aa">
    <w:name w:val="コメント文字列 (文字)"/>
    <w:basedOn w:val="a0"/>
    <w:link w:val="a9"/>
    <w:uiPriority w:val="99"/>
    <w:rsid w:val="00537A30"/>
  </w:style>
  <w:style w:type="paragraph" w:styleId="ab">
    <w:name w:val="annotation subject"/>
    <w:basedOn w:val="a9"/>
    <w:next w:val="a9"/>
    <w:link w:val="ac"/>
    <w:uiPriority w:val="99"/>
    <w:semiHidden/>
    <w:unhideWhenUsed/>
    <w:rsid w:val="00537A30"/>
    <w:rPr>
      <w:b/>
      <w:bCs/>
    </w:rPr>
  </w:style>
  <w:style w:type="character" w:customStyle="1" w:styleId="ac">
    <w:name w:val="コメント内容 (文字)"/>
    <w:basedOn w:val="aa"/>
    <w:link w:val="ab"/>
    <w:uiPriority w:val="99"/>
    <w:semiHidden/>
    <w:rsid w:val="00537A30"/>
    <w:rPr>
      <w:b/>
      <w:bCs/>
    </w:rPr>
  </w:style>
  <w:style w:type="paragraph" w:styleId="ad">
    <w:name w:val="Date"/>
    <w:basedOn w:val="a"/>
    <w:next w:val="a"/>
    <w:link w:val="ae"/>
    <w:uiPriority w:val="99"/>
    <w:semiHidden/>
    <w:unhideWhenUsed/>
    <w:rsid w:val="00E845A9"/>
  </w:style>
  <w:style w:type="character" w:customStyle="1" w:styleId="ae">
    <w:name w:val="日付 (文字)"/>
    <w:basedOn w:val="a0"/>
    <w:link w:val="ad"/>
    <w:uiPriority w:val="99"/>
    <w:semiHidden/>
    <w:rsid w:val="00E84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元紀</dc:creator>
  <cp:keywords/>
  <dc:description/>
  <cp:lastModifiedBy>owner</cp:lastModifiedBy>
  <cp:revision>2</cp:revision>
  <cp:lastPrinted>2024-09-19T07:46:00Z</cp:lastPrinted>
  <dcterms:created xsi:type="dcterms:W3CDTF">2024-09-19T09:12:00Z</dcterms:created>
  <dcterms:modified xsi:type="dcterms:W3CDTF">2024-09-19T09:12:00Z</dcterms:modified>
</cp:coreProperties>
</file>